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2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6018"/>
        <w:gridCol w:w="3241"/>
        <w:gridCol w:w="37"/>
      </w:tblGrid>
      <w:tr w:rsidR="00332FFB" w14:paraId="6D28E566" w14:textId="77777777" w:rsidTr="40CDCD8A">
        <w:trPr>
          <w:gridBefore w:val="1"/>
          <w:gridAfter w:val="1"/>
          <w:wBefore w:w="36" w:type="dxa"/>
          <w:wAfter w:w="37" w:type="dxa"/>
          <w:cantSplit/>
          <w:trHeight w:val="996"/>
        </w:trPr>
        <w:tc>
          <w:tcPr>
            <w:tcW w:w="6018" w:type="dxa"/>
          </w:tcPr>
          <w:p w14:paraId="6D28E562" w14:textId="77777777" w:rsidR="00332FFB" w:rsidRDefault="00332FFB">
            <w:pPr>
              <w:pStyle w:val="Topptekst"/>
              <w:tabs>
                <w:tab w:val="clear" w:pos="4536"/>
              </w:tabs>
              <w:rPr>
                <w:bCs/>
                <w:caps/>
                <w:spacing w:val="20"/>
                <w:sz w:val="24"/>
              </w:rPr>
            </w:pPr>
          </w:p>
          <w:p w14:paraId="6D28E563" w14:textId="0A73485E" w:rsidR="00332FFB" w:rsidRDefault="00332FFB">
            <w:pPr>
              <w:pStyle w:val="Topptekst"/>
              <w:tabs>
                <w:tab w:val="clear" w:pos="4536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Karl Johans Minne skole</w:t>
            </w:r>
            <w:bookmarkStart w:id="0" w:name="Avdeling"/>
            <w:bookmarkEnd w:id="0"/>
          </w:p>
          <w:p w14:paraId="6D28E564" w14:textId="4CFCAE37" w:rsidR="00332FFB" w:rsidRDefault="00332FFB" w:rsidP="00146D0D">
            <w:pPr>
              <w:pStyle w:val="Topptekst"/>
              <w:tabs>
                <w:tab w:val="clear" w:pos="4536"/>
              </w:tabs>
              <w:jc w:val="right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  <w:tc>
          <w:tcPr>
            <w:tcW w:w="3241" w:type="dxa"/>
          </w:tcPr>
          <w:p w14:paraId="6D28E565" w14:textId="3AAC1762" w:rsidR="00146D0D" w:rsidRDefault="00146D0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  <w:p w14:paraId="7709D6A7" w14:textId="2BC579EE" w:rsidR="00146D0D" w:rsidRDefault="00146D0D" w:rsidP="00146D0D"/>
          <w:p w14:paraId="7B8A80E4" w14:textId="0EC07DC5" w:rsidR="00332FFB" w:rsidRPr="00146D0D" w:rsidRDefault="71001FA4" w:rsidP="00146D0D">
            <w:r>
              <w:rPr>
                <w:noProof/>
              </w:rPr>
              <w:drawing>
                <wp:inline distT="0" distB="0" distL="0" distR="0" wp14:anchorId="09A5A258" wp14:editId="00F09E50">
                  <wp:extent cx="1941712" cy="843530"/>
                  <wp:effectExtent l="0" t="0" r="1905" b="0"/>
                  <wp:docPr id="1087229322" name="Bilde 1" descr="L_KRS_Forenklet_byvaapen_horis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12" cy="84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FB" w14:paraId="6D28E56E" w14:textId="77777777" w:rsidTr="40CDCD8A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9332" w:type="dxa"/>
            <w:gridSpan w:val="4"/>
          </w:tcPr>
          <w:p w14:paraId="7A6A9A6E" w14:textId="6FFA0173" w:rsidR="003017D2" w:rsidRDefault="003017D2" w:rsidP="003017D2">
            <w:pPr>
              <w:tabs>
                <w:tab w:val="left" w:pos="3119"/>
                <w:tab w:val="left" w:pos="6237"/>
              </w:tabs>
              <w:spacing w:before="20"/>
              <w:rPr>
                <w:sz w:val="18"/>
              </w:rPr>
            </w:pPr>
            <w:bookmarkStart w:id="1" w:name="Adresselinje_1"/>
            <w:bookmarkStart w:id="2" w:name="Adresselinje_2"/>
            <w:bookmarkStart w:id="3" w:name="Adresselinje_3"/>
            <w:bookmarkStart w:id="4" w:name="Adresselinje_4"/>
            <w:bookmarkStart w:id="5" w:name="Adresselinje_5"/>
            <w:bookmarkStart w:id="6" w:name="Adresselinje_6"/>
            <w:bookmarkStart w:id="7" w:name="Adresselinje_7"/>
            <w:bookmarkStart w:id="8" w:name="mottager" w:colFirst="0" w:colLast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6D28E56D" w14:textId="55BB43EF" w:rsidR="00332FFB" w:rsidRDefault="00332FFB" w:rsidP="001C7C85">
            <w:pPr>
              <w:tabs>
                <w:tab w:val="left" w:pos="3119"/>
                <w:tab w:val="left" w:pos="6237"/>
              </w:tabs>
              <w:spacing w:before="20"/>
            </w:pPr>
          </w:p>
        </w:tc>
      </w:tr>
      <w:tr w:rsidR="00146D0D" w14:paraId="245E12A7" w14:textId="77777777" w:rsidTr="40CDCD8A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9332" w:type="dxa"/>
            <w:gridSpan w:val="4"/>
          </w:tcPr>
          <w:p w14:paraId="2838C158" w14:textId="65734A0D" w:rsidR="00146D0D" w:rsidRPr="007641C7" w:rsidRDefault="00146D0D" w:rsidP="003017D2">
            <w:pPr>
              <w:tabs>
                <w:tab w:val="left" w:pos="3119"/>
                <w:tab w:val="left" w:pos="6237"/>
              </w:tabs>
              <w:spacing w:before="20"/>
              <w:rPr>
                <w:noProof/>
              </w:rPr>
            </w:pPr>
          </w:p>
        </w:tc>
      </w:tr>
      <w:tr w:rsidR="00146D0D" w14:paraId="12AA8913" w14:textId="77777777" w:rsidTr="40CDCD8A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9332" w:type="dxa"/>
            <w:gridSpan w:val="4"/>
          </w:tcPr>
          <w:p w14:paraId="014A18EA" w14:textId="161E5D6C" w:rsidR="00146D0D" w:rsidRPr="007641C7" w:rsidRDefault="00D82FBF" w:rsidP="003017D2">
            <w:pPr>
              <w:tabs>
                <w:tab w:val="left" w:pos="3119"/>
                <w:tab w:val="left" w:pos="6237"/>
              </w:tabs>
              <w:spacing w:before="20"/>
              <w:rPr>
                <w:noProof/>
              </w:rPr>
            </w:pPr>
            <w:r>
              <w:rPr>
                <w:noProof/>
              </w:rPr>
              <w:t>Referat fra</w:t>
            </w:r>
            <w:r w:rsidR="00C44B01">
              <w:rPr>
                <w:noProof/>
              </w:rPr>
              <w:t xml:space="preserve"> </w:t>
            </w:r>
            <w:r w:rsidR="000B1F06">
              <w:rPr>
                <w:noProof/>
              </w:rPr>
              <w:t>FAU møte</w:t>
            </w:r>
            <w:r>
              <w:rPr>
                <w:noProof/>
              </w:rPr>
              <w:t>t</w:t>
            </w:r>
            <w:r w:rsidR="000B1F06">
              <w:rPr>
                <w:noProof/>
              </w:rPr>
              <w:t xml:space="preserve"> </w:t>
            </w:r>
            <w:r w:rsidR="00C44B01">
              <w:rPr>
                <w:noProof/>
              </w:rPr>
              <w:t xml:space="preserve"> </w:t>
            </w:r>
          </w:p>
        </w:tc>
      </w:tr>
    </w:tbl>
    <w:p w14:paraId="5B9DC430" w14:textId="3CCF827D" w:rsidR="00367C7F" w:rsidRDefault="00367C7F" w:rsidP="003017D2">
      <w:pPr>
        <w:rPr>
          <w:sz w:val="18"/>
          <w:szCs w:val="18"/>
        </w:rPr>
      </w:pPr>
      <w:bookmarkStart w:id="9" w:name="gradering"/>
      <w:bookmarkStart w:id="10" w:name="paragraf"/>
      <w:bookmarkEnd w:id="8"/>
      <w:bookmarkEnd w:id="9"/>
      <w:bookmarkEnd w:id="10"/>
    </w:p>
    <w:p w14:paraId="7FCDD072" w14:textId="15C299DB" w:rsidR="00367C7F" w:rsidRDefault="00367C7F" w:rsidP="003017D2">
      <w:pPr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2926"/>
        <w:gridCol w:w="3021"/>
      </w:tblGrid>
      <w:tr w:rsidR="00C44B01" w:rsidRPr="00045404" w14:paraId="3531257E" w14:textId="77777777" w:rsidTr="00EF1A6C">
        <w:tc>
          <w:tcPr>
            <w:tcW w:w="3114" w:type="dxa"/>
          </w:tcPr>
          <w:p w14:paraId="50AC32F8" w14:textId="2A8DF0F5" w:rsidR="00C44B01" w:rsidRPr="00045404" w:rsidRDefault="000B1F06" w:rsidP="003017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FAU møte </w:t>
            </w:r>
          </w:p>
        </w:tc>
        <w:tc>
          <w:tcPr>
            <w:tcW w:w="2926" w:type="dxa"/>
          </w:tcPr>
          <w:p w14:paraId="792C27C9" w14:textId="0052270D" w:rsidR="00C44B01" w:rsidRPr="00045404" w:rsidRDefault="00C44B01" w:rsidP="003017D2">
            <w:pPr>
              <w:rPr>
                <w:b/>
                <w:sz w:val="18"/>
                <w:szCs w:val="18"/>
              </w:rPr>
            </w:pPr>
            <w:r w:rsidRPr="00045404">
              <w:rPr>
                <w:b/>
                <w:sz w:val="18"/>
                <w:szCs w:val="18"/>
              </w:rPr>
              <w:t xml:space="preserve">Møtedato: </w:t>
            </w:r>
            <w:r w:rsidR="00EF1A6C">
              <w:rPr>
                <w:b/>
                <w:sz w:val="18"/>
                <w:szCs w:val="18"/>
              </w:rPr>
              <w:t>18.04.23</w:t>
            </w:r>
          </w:p>
        </w:tc>
        <w:tc>
          <w:tcPr>
            <w:tcW w:w="3021" w:type="dxa"/>
          </w:tcPr>
          <w:p w14:paraId="2DFF461A" w14:textId="1FAA1153" w:rsidR="00C44B01" w:rsidRPr="00045404" w:rsidRDefault="00C44B01" w:rsidP="003017D2">
            <w:pPr>
              <w:rPr>
                <w:b/>
                <w:sz w:val="18"/>
                <w:szCs w:val="18"/>
              </w:rPr>
            </w:pPr>
            <w:r w:rsidRPr="00045404">
              <w:rPr>
                <w:b/>
                <w:sz w:val="18"/>
                <w:szCs w:val="18"/>
              </w:rPr>
              <w:t xml:space="preserve">Tidspunkt: </w:t>
            </w:r>
            <w:r w:rsidR="00EF1A6C">
              <w:rPr>
                <w:b/>
                <w:sz w:val="18"/>
                <w:szCs w:val="18"/>
              </w:rPr>
              <w:t>17.30</w:t>
            </w:r>
          </w:p>
        </w:tc>
      </w:tr>
      <w:tr w:rsidR="00C44B01" w:rsidRPr="00045404" w14:paraId="4AFB27EB" w14:textId="77777777" w:rsidTr="00EF1A6C">
        <w:tc>
          <w:tcPr>
            <w:tcW w:w="3114" w:type="dxa"/>
          </w:tcPr>
          <w:p w14:paraId="397828A4" w14:textId="3EB90F3A" w:rsidR="00C44B01" w:rsidRPr="00045404" w:rsidRDefault="00CC75E8" w:rsidP="003017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Leder:</w:t>
            </w:r>
            <w:r w:rsidR="005C00ED">
              <w:rPr>
                <w:b/>
                <w:sz w:val="18"/>
                <w:szCs w:val="18"/>
              </w:rPr>
              <w:t xml:space="preserve"> </w:t>
            </w:r>
            <w:r w:rsidR="00D82FBF">
              <w:rPr>
                <w:b/>
                <w:sz w:val="18"/>
                <w:szCs w:val="18"/>
              </w:rPr>
              <w:t>Kristin Tobiassen</w:t>
            </w:r>
          </w:p>
        </w:tc>
        <w:tc>
          <w:tcPr>
            <w:tcW w:w="5947" w:type="dxa"/>
            <w:gridSpan w:val="2"/>
          </w:tcPr>
          <w:p w14:paraId="33AE90F0" w14:textId="1886BDF2" w:rsidR="00C44B01" w:rsidRPr="00045404" w:rsidRDefault="00C44B01" w:rsidP="003017D2">
            <w:pPr>
              <w:rPr>
                <w:b/>
                <w:sz w:val="18"/>
                <w:szCs w:val="18"/>
              </w:rPr>
            </w:pPr>
            <w:r w:rsidRPr="00045404">
              <w:rPr>
                <w:b/>
                <w:sz w:val="18"/>
                <w:szCs w:val="18"/>
              </w:rPr>
              <w:t xml:space="preserve">Møtested: Karl Johans Minne skole, </w:t>
            </w:r>
            <w:r w:rsidR="00CC75E8">
              <w:rPr>
                <w:b/>
                <w:sz w:val="18"/>
                <w:szCs w:val="18"/>
              </w:rPr>
              <w:t>personalrom</w:t>
            </w:r>
            <w:r w:rsidRPr="0004540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4B01" w:rsidRPr="00045404" w14:paraId="0740E964" w14:textId="77777777" w:rsidTr="00EF1A6C">
        <w:tc>
          <w:tcPr>
            <w:tcW w:w="3114" w:type="dxa"/>
          </w:tcPr>
          <w:p w14:paraId="38324220" w14:textId="5D852B2C" w:rsidR="00EF1A6C" w:rsidRPr="00045404" w:rsidRDefault="00C44B01" w:rsidP="003017D2">
            <w:pPr>
              <w:rPr>
                <w:b/>
                <w:sz w:val="18"/>
                <w:szCs w:val="18"/>
              </w:rPr>
            </w:pPr>
            <w:r w:rsidRPr="00045404">
              <w:rPr>
                <w:b/>
                <w:sz w:val="18"/>
                <w:szCs w:val="18"/>
              </w:rPr>
              <w:t xml:space="preserve">Referent: </w:t>
            </w:r>
            <w:r w:rsidR="00EF1A6C">
              <w:rPr>
                <w:b/>
                <w:sz w:val="18"/>
                <w:szCs w:val="18"/>
              </w:rPr>
              <w:t>Ingunn Holte Svindland</w:t>
            </w:r>
          </w:p>
        </w:tc>
        <w:tc>
          <w:tcPr>
            <w:tcW w:w="5947" w:type="dxa"/>
            <w:gridSpan w:val="2"/>
          </w:tcPr>
          <w:p w14:paraId="7B1F9FC3" w14:textId="77777777" w:rsidR="00C44B01" w:rsidRPr="00045404" w:rsidRDefault="00C44B01" w:rsidP="003017D2">
            <w:pPr>
              <w:rPr>
                <w:b/>
                <w:sz w:val="18"/>
                <w:szCs w:val="18"/>
              </w:rPr>
            </w:pPr>
          </w:p>
        </w:tc>
      </w:tr>
    </w:tbl>
    <w:p w14:paraId="65952486" w14:textId="65780652" w:rsidR="00367C7F" w:rsidRDefault="00367C7F" w:rsidP="003017D2">
      <w:pPr>
        <w:rPr>
          <w:sz w:val="18"/>
          <w:szCs w:val="18"/>
        </w:rPr>
      </w:pPr>
    </w:p>
    <w:p w14:paraId="48975ED1" w14:textId="103AEF8E" w:rsidR="00EF1A6C" w:rsidRDefault="00EF1A6C" w:rsidP="003017D2">
      <w:pPr>
        <w:rPr>
          <w:sz w:val="18"/>
          <w:szCs w:val="18"/>
        </w:rPr>
      </w:pPr>
      <w:r>
        <w:rPr>
          <w:sz w:val="18"/>
          <w:szCs w:val="18"/>
        </w:rPr>
        <w:t xml:space="preserve">Til stede: Karine (3.tr), Ina Marie (1.trinn), Silje (4.trinn), Anette (6.tr) Kristin (6.tr) Hans Petter (1.tr), Kristin (FAU-leder), Lill Jeanette (SFO-kontakt), Betsy (2.tr) og </w:t>
      </w:r>
      <w:r w:rsidRPr="00EF1A6C">
        <w:rPr>
          <w:sz w:val="18"/>
          <w:szCs w:val="18"/>
        </w:rPr>
        <w:t xml:space="preserve">Ingunn </w:t>
      </w:r>
      <w:r>
        <w:rPr>
          <w:sz w:val="18"/>
          <w:szCs w:val="18"/>
        </w:rPr>
        <w:t>(2.tr)</w:t>
      </w:r>
    </w:p>
    <w:p w14:paraId="2CB24974" w14:textId="4EB8ABB3" w:rsidR="000347AB" w:rsidRDefault="000347AB" w:rsidP="003017D2">
      <w:pPr>
        <w:rPr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C44B01" w14:paraId="4AD94EE7" w14:textId="77777777" w:rsidTr="00C44B01">
        <w:tc>
          <w:tcPr>
            <w:tcW w:w="2122" w:type="dxa"/>
          </w:tcPr>
          <w:p w14:paraId="6291976F" w14:textId="3F901910" w:rsidR="00C44B01" w:rsidRDefault="00C44B01" w:rsidP="00301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 </w:t>
            </w:r>
          </w:p>
          <w:p w14:paraId="41C511A2" w14:textId="30E55608" w:rsidR="00EC501D" w:rsidRDefault="00EC501D" w:rsidP="00D815CF">
            <w:pPr>
              <w:rPr>
                <w:sz w:val="18"/>
                <w:szCs w:val="18"/>
              </w:rPr>
            </w:pPr>
          </w:p>
        </w:tc>
        <w:tc>
          <w:tcPr>
            <w:tcW w:w="6939" w:type="dxa"/>
          </w:tcPr>
          <w:p w14:paraId="40424EE4" w14:textId="574EBA76" w:rsidR="00642F16" w:rsidRPr="00FC0BB8" w:rsidRDefault="00EF1A6C" w:rsidP="00D536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Det ble ikke skrevet referat forrige møte.</w:t>
            </w:r>
          </w:p>
        </w:tc>
      </w:tr>
      <w:tr w:rsidR="00EC501D" w14:paraId="5465691B" w14:textId="77777777" w:rsidTr="00C44B01">
        <w:tc>
          <w:tcPr>
            <w:tcW w:w="2122" w:type="dxa"/>
          </w:tcPr>
          <w:p w14:paraId="09562401" w14:textId="5587D050" w:rsidR="00EC501D" w:rsidRDefault="00EC501D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 </w:t>
            </w:r>
          </w:p>
          <w:p w14:paraId="0DB4D81A" w14:textId="54DBEC2E" w:rsidR="00EC501D" w:rsidRDefault="00EC501D" w:rsidP="00EC501D">
            <w:pPr>
              <w:rPr>
                <w:sz w:val="18"/>
                <w:szCs w:val="18"/>
              </w:rPr>
            </w:pPr>
          </w:p>
        </w:tc>
        <w:tc>
          <w:tcPr>
            <w:tcW w:w="6939" w:type="dxa"/>
          </w:tcPr>
          <w:p w14:paraId="6DD30B4D" w14:textId="22B2E83B" w:rsidR="00EC501D" w:rsidRPr="00EF1A6C" w:rsidRDefault="00EF1A6C" w:rsidP="00EF1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Temakveld: </w:t>
            </w:r>
            <w:r w:rsidR="00190074">
              <w:rPr>
                <w:sz w:val="18"/>
                <w:szCs w:val="18"/>
              </w:rPr>
              <w:t>Vi hadde en d</w:t>
            </w:r>
            <w:r w:rsidR="00BE70A5">
              <w:rPr>
                <w:sz w:val="18"/>
                <w:szCs w:val="18"/>
              </w:rPr>
              <w:t xml:space="preserve">iskusjon rundt </w:t>
            </w:r>
            <w:r w:rsidR="00190074">
              <w:rPr>
                <w:sz w:val="18"/>
                <w:szCs w:val="18"/>
              </w:rPr>
              <w:t xml:space="preserve">hvilket </w:t>
            </w:r>
            <w:r w:rsidR="00BE70A5">
              <w:rPr>
                <w:sz w:val="18"/>
                <w:szCs w:val="18"/>
              </w:rPr>
              <w:t xml:space="preserve">tema </w:t>
            </w:r>
            <w:r w:rsidR="00190074">
              <w:rPr>
                <w:sz w:val="18"/>
                <w:szCs w:val="18"/>
              </w:rPr>
              <w:t>vi ønsket å ha på felles foreldremøte i mai, og hvem vi ønsker som foredragsholder. Tema kan for eksempel være om mobbing, språkbruk og sosiale medier. Det er flere foredragsholdere vi tenker kan være aktuelle. FAU</w:t>
            </w:r>
            <w:r w:rsidR="00BE70A5">
              <w:rPr>
                <w:sz w:val="18"/>
                <w:szCs w:val="18"/>
              </w:rPr>
              <w:t xml:space="preserve"> </w:t>
            </w:r>
            <w:r w:rsidR="00190074">
              <w:rPr>
                <w:sz w:val="18"/>
                <w:szCs w:val="18"/>
              </w:rPr>
              <w:t>drøfter og planlegger foreldremøte videre på F</w:t>
            </w:r>
            <w:r w:rsidR="00452AB4">
              <w:rPr>
                <w:sz w:val="18"/>
                <w:szCs w:val="18"/>
              </w:rPr>
              <w:t>A</w:t>
            </w:r>
            <w:r w:rsidR="00190074">
              <w:rPr>
                <w:sz w:val="18"/>
                <w:szCs w:val="18"/>
              </w:rPr>
              <w:t xml:space="preserve">U sin </w:t>
            </w:r>
            <w:r w:rsidR="00452AB4">
              <w:rPr>
                <w:sz w:val="18"/>
                <w:szCs w:val="18"/>
              </w:rPr>
              <w:t>facebook-side</w:t>
            </w:r>
            <w:r w:rsidR="00190074">
              <w:rPr>
                <w:sz w:val="18"/>
                <w:szCs w:val="18"/>
              </w:rPr>
              <w:t xml:space="preserve"> de kommende ukene</w:t>
            </w:r>
            <w:r w:rsidR="00452AB4">
              <w:rPr>
                <w:sz w:val="18"/>
                <w:szCs w:val="18"/>
              </w:rPr>
              <w:t xml:space="preserve">. </w:t>
            </w:r>
          </w:p>
        </w:tc>
      </w:tr>
      <w:tr w:rsidR="00EC501D" w14:paraId="58B6C573" w14:textId="77777777" w:rsidTr="00C44B01">
        <w:tc>
          <w:tcPr>
            <w:tcW w:w="2122" w:type="dxa"/>
          </w:tcPr>
          <w:p w14:paraId="7EE2A75F" w14:textId="4164DD3A" w:rsidR="00EC501D" w:rsidRDefault="00EC501D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Sak </w:t>
            </w:r>
          </w:p>
          <w:p w14:paraId="3980FFD9" w14:textId="347E6758" w:rsidR="00EC501D" w:rsidRDefault="00EC501D" w:rsidP="00D815CF">
            <w:pPr>
              <w:rPr>
                <w:sz w:val="18"/>
                <w:szCs w:val="18"/>
              </w:rPr>
            </w:pPr>
          </w:p>
        </w:tc>
        <w:tc>
          <w:tcPr>
            <w:tcW w:w="6939" w:type="dxa"/>
          </w:tcPr>
          <w:p w14:paraId="24E3F83B" w14:textId="30685B3F" w:rsidR="00920B99" w:rsidRDefault="00BE70A5" w:rsidP="00D53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Foreldrevandring: </w:t>
            </w:r>
            <w:r w:rsidR="009527E3">
              <w:rPr>
                <w:sz w:val="18"/>
                <w:szCs w:val="18"/>
              </w:rPr>
              <w:t xml:space="preserve">Trinnene har kommet i gang med foreldrevandring. </w:t>
            </w:r>
            <w:r w:rsidR="00190074">
              <w:rPr>
                <w:sz w:val="18"/>
                <w:szCs w:val="18"/>
              </w:rPr>
              <w:t xml:space="preserve">Det er noen torsdager/fredager i mai som har vært noe vanskelig å få folk til å gå. </w:t>
            </w:r>
            <w:r w:rsidR="009527E3">
              <w:rPr>
                <w:sz w:val="18"/>
                <w:szCs w:val="18"/>
              </w:rPr>
              <w:t>Simen på fritidssen</w:t>
            </w:r>
            <w:r w:rsidR="00D0777C">
              <w:rPr>
                <w:sz w:val="18"/>
                <w:szCs w:val="18"/>
              </w:rPr>
              <w:t>t</w:t>
            </w:r>
            <w:r w:rsidR="009527E3">
              <w:rPr>
                <w:sz w:val="18"/>
                <w:szCs w:val="18"/>
              </w:rPr>
              <w:t xml:space="preserve">eret har gitt tilbakemelding på at det hjelper at det er aktivitet i området. </w:t>
            </w:r>
          </w:p>
        </w:tc>
      </w:tr>
      <w:tr w:rsidR="00EF1A6C" w14:paraId="5CC3FAC4" w14:textId="77777777" w:rsidTr="00C44B01">
        <w:tc>
          <w:tcPr>
            <w:tcW w:w="2122" w:type="dxa"/>
          </w:tcPr>
          <w:p w14:paraId="2967F742" w14:textId="4323F0DB" w:rsidR="00EF1A6C" w:rsidRDefault="00D815CF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</w:t>
            </w:r>
          </w:p>
        </w:tc>
        <w:tc>
          <w:tcPr>
            <w:tcW w:w="6939" w:type="dxa"/>
          </w:tcPr>
          <w:p w14:paraId="148566C3" w14:textId="59048743" w:rsidR="00EF1A6C" w:rsidRDefault="00190074" w:rsidP="00D53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skal</w:t>
            </w:r>
            <w:r w:rsidR="007553B1">
              <w:rPr>
                <w:sz w:val="18"/>
                <w:szCs w:val="18"/>
              </w:rPr>
              <w:t xml:space="preserve"> velges ny FAU-leder </w:t>
            </w:r>
            <w:r>
              <w:rPr>
                <w:sz w:val="18"/>
                <w:szCs w:val="18"/>
              </w:rPr>
              <w:t xml:space="preserve">for </w:t>
            </w:r>
            <w:r w:rsidR="007553B1">
              <w:rPr>
                <w:sz w:val="18"/>
                <w:szCs w:val="18"/>
              </w:rPr>
              <w:t xml:space="preserve">neste </w:t>
            </w:r>
            <w:r>
              <w:rPr>
                <w:sz w:val="18"/>
                <w:szCs w:val="18"/>
              </w:rPr>
              <w:t>skole</w:t>
            </w:r>
            <w:r w:rsidR="007553B1">
              <w:rPr>
                <w:sz w:val="18"/>
                <w:szCs w:val="18"/>
              </w:rPr>
              <w:t>år.</w:t>
            </w:r>
            <w:r>
              <w:rPr>
                <w:sz w:val="18"/>
                <w:szCs w:val="18"/>
              </w:rPr>
              <w:t xml:space="preserve"> Hvordan skal det foregå? Kan det være aktuelt med en valgkomite? Vi blir enige om at Kristin f</w:t>
            </w:r>
            <w:r w:rsidR="00716038">
              <w:rPr>
                <w:sz w:val="18"/>
                <w:szCs w:val="18"/>
              </w:rPr>
              <w:t>ortelle</w:t>
            </w:r>
            <w:r>
              <w:rPr>
                <w:sz w:val="18"/>
                <w:szCs w:val="18"/>
              </w:rPr>
              <w:t>r</w:t>
            </w:r>
            <w:r w:rsidR="00716038">
              <w:rPr>
                <w:sz w:val="18"/>
                <w:szCs w:val="18"/>
              </w:rPr>
              <w:t xml:space="preserve"> om rollen </w:t>
            </w:r>
            <w:r w:rsidR="008862C0">
              <w:rPr>
                <w:sz w:val="18"/>
                <w:szCs w:val="18"/>
              </w:rPr>
              <w:t xml:space="preserve">som </w:t>
            </w:r>
            <w:r w:rsidR="00716038">
              <w:rPr>
                <w:sz w:val="18"/>
                <w:szCs w:val="18"/>
              </w:rPr>
              <w:t>FAU-leder på felles foreldremøte</w:t>
            </w:r>
            <w:r>
              <w:rPr>
                <w:sz w:val="18"/>
                <w:szCs w:val="18"/>
              </w:rPr>
              <w:t>, slik at flest mulig blir kjent med hva det vil si å ta på seg den jobben</w:t>
            </w:r>
            <w:r w:rsidR="00716038">
              <w:rPr>
                <w:sz w:val="18"/>
                <w:szCs w:val="18"/>
              </w:rPr>
              <w:t xml:space="preserve">. </w:t>
            </w:r>
          </w:p>
        </w:tc>
      </w:tr>
      <w:tr w:rsidR="00920B99" w14:paraId="2CD3229E" w14:textId="77777777" w:rsidTr="00C44B01">
        <w:tc>
          <w:tcPr>
            <w:tcW w:w="2122" w:type="dxa"/>
          </w:tcPr>
          <w:p w14:paraId="6EABE11D" w14:textId="1FA9A412" w:rsidR="00920B99" w:rsidRDefault="00920B99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Eventuelt </w:t>
            </w:r>
          </w:p>
        </w:tc>
        <w:tc>
          <w:tcPr>
            <w:tcW w:w="6939" w:type="dxa"/>
          </w:tcPr>
          <w:p w14:paraId="5C4BE48F" w14:textId="5F64F58C" w:rsidR="00C63BAC" w:rsidRDefault="007553B1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17.mai: </w:t>
            </w:r>
            <w:r w:rsidR="008862C0">
              <w:rPr>
                <w:sz w:val="18"/>
                <w:szCs w:val="18"/>
              </w:rPr>
              <w:t xml:space="preserve">17.mai-komiteen er godt i gang med planleggingen. </w:t>
            </w:r>
            <w:r>
              <w:rPr>
                <w:sz w:val="18"/>
                <w:szCs w:val="18"/>
              </w:rPr>
              <w:t xml:space="preserve">Arrangementet på skolen varer fra kl. 12.00 – 14.30. Tinnheia Vel har </w:t>
            </w:r>
            <w:r w:rsidR="00D815CF">
              <w:rPr>
                <w:sz w:val="18"/>
                <w:szCs w:val="18"/>
              </w:rPr>
              <w:t xml:space="preserve">bidratt slik at skolen får besøk av et </w:t>
            </w:r>
            <w:r>
              <w:rPr>
                <w:sz w:val="18"/>
                <w:szCs w:val="18"/>
              </w:rPr>
              <w:t xml:space="preserve">korps. FAU-leder og elevrådsleder holder tale </w:t>
            </w:r>
            <w:proofErr w:type="spellStart"/>
            <w:r w:rsidR="00D815CF">
              <w:rPr>
                <w:sz w:val="18"/>
                <w:szCs w:val="18"/>
              </w:rPr>
              <w:t>ca</w:t>
            </w:r>
            <w:proofErr w:type="spellEnd"/>
            <w:r w:rsidR="00D815CF">
              <w:rPr>
                <w:sz w:val="18"/>
                <w:szCs w:val="18"/>
              </w:rPr>
              <w:t xml:space="preserve"> kl. </w:t>
            </w:r>
            <w:r>
              <w:rPr>
                <w:sz w:val="18"/>
                <w:szCs w:val="18"/>
              </w:rPr>
              <w:t xml:space="preserve">12.15. </w:t>
            </w:r>
          </w:p>
          <w:p w14:paraId="2B1C2E90" w14:textId="73331D41" w:rsidR="007553B1" w:rsidRDefault="007553B1" w:rsidP="00EC501D">
            <w:pPr>
              <w:rPr>
                <w:sz w:val="18"/>
                <w:szCs w:val="18"/>
              </w:rPr>
            </w:pPr>
          </w:p>
          <w:p w14:paraId="0AF649BE" w14:textId="31B25F73" w:rsidR="007553B1" w:rsidRDefault="007553B1" w:rsidP="00EC5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Innspill: 20% av inntektene 6.trinn får inn på 17.mai-arrangementet går til FAU. </w:t>
            </w:r>
            <w:r w:rsidR="008862C0">
              <w:rPr>
                <w:sz w:val="18"/>
                <w:szCs w:val="18"/>
              </w:rPr>
              <w:t xml:space="preserve">Vi diskuterer om denne prosentsatsen bør endres. FAU har tidligere betalt ekstern foredragsholder til felles foreldremøte og innkjøp av pizza til avslutningen for 7.trinn. </w:t>
            </w:r>
            <w:r w:rsidR="00EF3F31">
              <w:rPr>
                <w:sz w:val="18"/>
                <w:szCs w:val="18"/>
              </w:rPr>
              <w:t xml:space="preserve">Karine hører med Sirill Berg i </w:t>
            </w:r>
            <w:proofErr w:type="spellStart"/>
            <w:r w:rsidR="00EF3F31">
              <w:rPr>
                <w:sz w:val="18"/>
                <w:szCs w:val="18"/>
              </w:rPr>
              <w:t>Komfug</w:t>
            </w:r>
            <w:proofErr w:type="spellEnd"/>
            <w:r w:rsidR="00EF3F31">
              <w:rPr>
                <w:sz w:val="18"/>
                <w:szCs w:val="18"/>
              </w:rPr>
              <w:t xml:space="preserve"> om hvordan </w:t>
            </w:r>
            <w:r w:rsidR="00B8084C">
              <w:rPr>
                <w:sz w:val="18"/>
                <w:szCs w:val="18"/>
              </w:rPr>
              <w:t xml:space="preserve">FAU ved </w:t>
            </w:r>
            <w:r w:rsidR="00EF3F31">
              <w:rPr>
                <w:sz w:val="18"/>
                <w:szCs w:val="18"/>
              </w:rPr>
              <w:t xml:space="preserve">andre skoler </w:t>
            </w:r>
            <w:r w:rsidR="00B8084C">
              <w:rPr>
                <w:sz w:val="18"/>
                <w:szCs w:val="18"/>
              </w:rPr>
              <w:t>får inntekt.</w:t>
            </w:r>
          </w:p>
          <w:p w14:paraId="0517A42E" w14:textId="770223F1" w:rsidR="00A63282" w:rsidRDefault="00A63282" w:rsidP="00EC501D">
            <w:pPr>
              <w:rPr>
                <w:sz w:val="18"/>
                <w:szCs w:val="18"/>
              </w:rPr>
            </w:pPr>
          </w:p>
          <w:p w14:paraId="2829CD56" w14:textId="22A91405" w:rsidR="00A63282" w:rsidRDefault="00A63282" w:rsidP="00EC501D">
            <w:pPr>
              <w:rPr>
                <w:sz w:val="18"/>
                <w:szCs w:val="18"/>
              </w:rPr>
            </w:pPr>
          </w:p>
          <w:p w14:paraId="52E8174F" w14:textId="71219F3F" w:rsidR="00CC75E8" w:rsidRDefault="00CC75E8" w:rsidP="00EC501D">
            <w:pPr>
              <w:rPr>
                <w:sz w:val="18"/>
                <w:szCs w:val="18"/>
              </w:rPr>
            </w:pPr>
          </w:p>
        </w:tc>
      </w:tr>
    </w:tbl>
    <w:p w14:paraId="1EBEF5EE" w14:textId="77777777" w:rsidR="00EC501D" w:rsidRDefault="00EC501D" w:rsidP="003017D2">
      <w:pPr>
        <w:rPr>
          <w:sz w:val="18"/>
          <w:szCs w:val="18"/>
        </w:rPr>
      </w:pPr>
    </w:p>
    <w:p w14:paraId="1B6D2155" w14:textId="1BB7401A" w:rsidR="00BC0BA4" w:rsidRPr="00547C3D" w:rsidRDefault="00045404" w:rsidP="003017D2">
      <w:pPr>
        <w:rPr>
          <w:sz w:val="18"/>
          <w:szCs w:val="18"/>
        </w:rPr>
      </w:pPr>
      <w:r w:rsidRPr="00547C3D">
        <w:rPr>
          <w:sz w:val="18"/>
          <w:szCs w:val="18"/>
        </w:rPr>
        <w:t>:</w:t>
      </w:r>
    </w:p>
    <w:p w14:paraId="3F27C375" w14:textId="2FBEF802" w:rsidR="00521B21" w:rsidRDefault="00521B21" w:rsidP="003017D2">
      <w:pPr>
        <w:rPr>
          <w:szCs w:val="22"/>
        </w:rPr>
      </w:pPr>
    </w:p>
    <w:p w14:paraId="4C3D1E7F" w14:textId="65F90F37" w:rsidR="006A7CC6" w:rsidRPr="00A87737" w:rsidRDefault="006A7CC6" w:rsidP="003017D2">
      <w:pPr>
        <w:rPr>
          <w:szCs w:val="22"/>
        </w:rPr>
      </w:pPr>
    </w:p>
    <w:sectPr w:rsidR="006A7CC6" w:rsidRPr="00A8773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6C8C" w14:textId="77777777" w:rsidR="00F43231" w:rsidRDefault="00F43231">
      <w:r>
        <w:separator/>
      </w:r>
    </w:p>
  </w:endnote>
  <w:endnote w:type="continuationSeparator" w:id="0">
    <w:p w14:paraId="220D74C2" w14:textId="77777777" w:rsidR="00F43231" w:rsidRDefault="00F4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592" w14:textId="77777777" w:rsidR="00F077F8" w:rsidRDefault="00F077F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D28E593" w14:textId="77777777" w:rsidR="00F077F8" w:rsidRDefault="00F077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594" w14:textId="19B60F4B" w:rsidR="00F077F8" w:rsidRDefault="00F077F8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C7C85">
      <w:rPr>
        <w:rStyle w:val="Sidetall"/>
        <w:noProof/>
      </w:rPr>
      <w:t>2</w:t>
    </w:r>
    <w:r>
      <w:rPr>
        <w:rStyle w:val="Sidetall"/>
      </w:rPr>
      <w:fldChar w:fldCharType="end"/>
    </w:r>
  </w:p>
  <w:p w14:paraId="6D28E595" w14:textId="77777777" w:rsidR="00F077F8" w:rsidRDefault="00F077F8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37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417"/>
      <w:gridCol w:w="3686"/>
      <w:gridCol w:w="1558"/>
    </w:tblGrid>
    <w:tr w:rsidR="00F077F8" w14:paraId="6D28E59B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97" w14:textId="77777777" w:rsidR="00F077F8" w:rsidRDefault="00F077F8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Postadresse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98" w14:textId="77777777" w:rsidR="00F077F8" w:rsidRDefault="00F077F8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Besøksadresse</w:t>
          </w:r>
        </w:p>
      </w:tc>
      <w:tc>
        <w:tcPr>
          <w:tcW w:w="3686" w:type="dxa"/>
          <w:tcBorders>
            <w:left w:val="single" w:sz="4" w:space="0" w:color="auto"/>
          </w:tcBorders>
        </w:tcPr>
        <w:p w14:paraId="6D28E599" w14:textId="77777777" w:rsidR="00F077F8" w:rsidRDefault="00F077F8">
          <w:pPr>
            <w:pStyle w:val="Bunnteks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E-postadresse</w:t>
          </w:r>
        </w:p>
      </w:tc>
      <w:tc>
        <w:tcPr>
          <w:tcW w:w="1558" w:type="dxa"/>
          <w:vMerge w:val="restart"/>
          <w:tcBorders>
            <w:left w:val="nil"/>
          </w:tcBorders>
        </w:tcPr>
        <w:p w14:paraId="6D28E59A" w14:textId="77777777" w:rsidR="00F077F8" w:rsidRDefault="40CDCD8A" w:rsidP="003912E1">
          <w:pPr>
            <w:pStyle w:val="Bunntekst"/>
            <w:jc w:val="right"/>
            <w:rPr>
              <w:rFonts w:ascii="Arial" w:hAnsi="Arial" w:cs="Arial"/>
              <w:b/>
              <w:bCs/>
              <w:sz w:val="14"/>
            </w:rPr>
          </w:pPr>
          <w:r>
            <w:rPr>
              <w:noProof/>
            </w:rPr>
            <w:drawing>
              <wp:inline distT="0" distB="0" distL="0" distR="0" wp14:anchorId="6D28E5BC" wp14:editId="0537327C">
                <wp:extent cx="953135" cy="1147445"/>
                <wp:effectExtent l="0" t="0" r="0" b="0"/>
                <wp:docPr id="22545356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135" cy="1147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40CDCD8A">
            <w:rPr>
              <w:rFonts w:ascii="Arial" w:hAnsi="Arial" w:cs="Arial"/>
              <w:b/>
              <w:bCs/>
              <w:sz w:val="14"/>
              <w:szCs w:val="14"/>
            </w:rPr>
            <w:t xml:space="preserve">          </w:t>
          </w:r>
        </w:p>
      </w:tc>
    </w:tr>
    <w:tr w:rsidR="00F077F8" w14:paraId="6D28E5A1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9C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Karl Johans Minne skole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9D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bookmarkStart w:id="11" w:name="Bunn_Gateadresse"/>
          <w:bookmarkStart w:id="12" w:name="Bunn_Sted"/>
          <w:bookmarkEnd w:id="11"/>
          <w:bookmarkEnd w:id="12"/>
          <w:r>
            <w:rPr>
              <w:rFonts w:ascii="Arial" w:hAnsi="Arial" w:cs="Arial"/>
              <w:sz w:val="14"/>
            </w:rPr>
            <w:t>Malmveien 4</w:t>
          </w:r>
        </w:p>
      </w:tc>
      <w:bookmarkStart w:id="13" w:name="Bunn_Email"/>
      <w:bookmarkEnd w:id="13"/>
      <w:tc>
        <w:tcPr>
          <w:tcW w:w="3686" w:type="dxa"/>
          <w:tcBorders>
            <w:left w:val="single" w:sz="4" w:space="0" w:color="auto"/>
          </w:tcBorders>
        </w:tcPr>
        <w:p w14:paraId="6D28E59E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post.karl.johans.minne.skole@kristiansand.kommune.no</w:instrText>
          </w:r>
          <w:r>
            <w:rPr>
              <w:rFonts w:cs="Arial"/>
              <w:sz w:val="14"/>
            </w:rPr>
            <w:instrText xml:space="preserve">" </w:instrText>
          </w:r>
          <w:r>
            <w:rPr>
              <w:rFonts w:cs="Arial"/>
              <w:sz w:val="14"/>
            </w:rPr>
            <w:fldChar w:fldCharType="separate"/>
          </w:r>
          <w:r w:rsidRPr="000701E4">
            <w:rPr>
              <w:rStyle w:val="Hyperkobling"/>
              <w:rFonts w:cs="Arial"/>
              <w:sz w:val="14"/>
            </w:rPr>
            <w:t>post.karl.johans.minne.skole@kristiansand.kommune.no</w:t>
          </w:r>
          <w:r>
            <w:rPr>
              <w:rFonts w:cs="Arial"/>
              <w:sz w:val="14"/>
            </w:rPr>
            <w:fldChar w:fldCharType="end"/>
          </w:r>
        </w:p>
        <w:p w14:paraId="6D28E59F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558" w:type="dxa"/>
          <w:vMerge/>
        </w:tcPr>
        <w:p w14:paraId="6D28E5A0" w14:textId="77777777" w:rsidR="00F077F8" w:rsidRDefault="00F077F8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F077F8" w14:paraId="6D28E5A6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884EEBE" w14:textId="77777777" w:rsidR="00F077F8" w:rsidRDefault="00087223">
          <w:pPr>
            <w:pStyle w:val="Bunntekst"/>
            <w:rPr>
              <w:rFonts w:ascii="Arial" w:hAnsi="Arial" w:cs="Arial"/>
              <w:sz w:val="14"/>
            </w:rPr>
          </w:pPr>
          <w:bookmarkStart w:id="14" w:name="Bunn_Avdeling"/>
          <w:bookmarkEnd w:id="14"/>
          <w:r>
            <w:rPr>
              <w:rFonts w:ascii="Arial" w:hAnsi="Arial" w:cs="Arial"/>
              <w:sz w:val="14"/>
            </w:rPr>
            <w:t>Kristiansand kommune</w:t>
          </w:r>
        </w:p>
        <w:p w14:paraId="6D28E5A2" w14:textId="5D596060" w:rsidR="00087223" w:rsidRDefault="00087223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Postboks 4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A3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3686" w:type="dxa"/>
          <w:tcBorders>
            <w:left w:val="single" w:sz="4" w:space="0" w:color="auto"/>
          </w:tcBorders>
        </w:tcPr>
        <w:p w14:paraId="6D28E5A4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Webadresse</w:t>
          </w:r>
        </w:p>
      </w:tc>
      <w:tc>
        <w:tcPr>
          <w:tcW w:w="1558" w:type="dxa"/>
          <w:vMerge/>
        </w:tcPr>
        <w:p w14:paraId="6D28E5A5" w14:textId="77777777" w:rsidR="00F077F8" w:rsidRDefault="00F077F8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F077F8" w14:paraId="6D28E5AB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A7" w14:textId="55999A0C" w:rsidR="00F077F8" w:rsidRDefault="00087223">
          <w:pPr>
            <w:pStyle w:val="Bunntekst"/>
            <w:rPr>
              <w:rFonts w:ascii="Arial" w:hAnsi="Arial" w:cs="Arial"/>
              <w:sz w:val="14"/>
            </w:rPr>
          </w:pPr>
          <w:bookmarkStart w:id="15" w:name="Bunn_Postboks"/>
          <w:bookmarkEnd w:id="15"/>
          <w:r>
            <w:rPr>
              <w:rFonts w:ascii="Arial" w:hAnsi="Arial" w:cs="Arial"/>
              <w:sz w:val="14"/>
            </w:rPr>
            <w:t xml:space="preserve">4685 Nodeland </w:t>
          </w: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A8" w14:textId="77777777" w:rsidR="00F077F8" w:rsidRDefault="00F077F8">
          <w:pPr>
            <w:pStyle w:val="Bunntekst"/>
            <w:rPr>
              <w:rFonts w:ascii="Arial" w:hAnsi="Arial" w:cs="Arial"/>
              <w:bCs/>
              <w:sz w:val="14"/>
            </w:rPr>
          </w:pPr>
          <w:bookmarkStart w:id="16" w:name="Bunn_Saksbehandler"/>
          <w:bookmarkEnd w:id="16"/>
          <w:r>
            <w:rPr>
              <w:rFonts w:ascii="Arial" w:hAnsi="Arial" w:cs="Arial"/>
              <w:b/>
              <w:bCs/>
              <w:sz w:val="14"/>
            </w:rPr>
            <w:t>Telefon</w:t>
          </w:r>
        </w:p>
      </w:tc>
      <w:tc>
        <w:tcPr>
          <w:tcW w:w="3686" w:type="dxa"/>
          <w:tcBorders>
            <w:left w:val="single" w:sz="4" w:space="0" w:color="auto"/>
          </w:tcBorders>
        </w:tcPr>
        <w:p w14:paraId="6D28E5A9" w14:textId="77777777" w:rsidR="00F077F8" w:rsidRDefault="00B3184C">
          <w:pPr>
            <w:pStyle w:val="Bunntekst"/>
            <w:rPr>
              <w:rFonts w:ascii="Arial" w:hAnsi="Arial" w:cs="Arial"/>
              <w:sz w:val="14"/>
            </w:rPr>
          </w:pPr>
          <w:hyperlink r:id="rId2" w:history="1">
            <w:r w:rsidR="00F077F8">
              <w:rPr>
                <w:rStyle w:val="Hyperkobling"/>
                <w:rFonts w:ascii="Arial" w:hAnsi="Arial" w:cs="Arial"/>
                <w:sz w:val="14"/>
                <w:u w:val="none"/>
              </w:rPr>
              <w:t>http://www.kristiansand.kommune.no/</w:t>
            </w:r>
          </w:hyperlink>
        </w:p>
      </w:tc>
      <w:tc>
        <w:tcPr>
          <w:tcW w:w="1558" w:type="dxa"/>
          <w:vMerge/>
        </w:tcPr>
        <w:p w14:paraId="6D28E5AA" w14:textId="77777777" w:rsidR="00F077F8" w:rsidRDefault="00F077F8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F077F8" w14:paraId="6D28E5B0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AC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bookmarkStart w:id="17" w:name="Bunn_Postnr"/>
          <w:bookmarkEnd w:id="17"/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AD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38002380</w:t>
          </w:r>
        </w:p>
      </w:tc>
      <w:tc>
        <w:tcPr>
          <w:tcW w:w="3686" w:type="dxa"/>
          <w:tcBorders>
            <w:left w:val="single" w:sz="4" w:space="0" w:color="auto"/>
          </w:tcBorders>
        </w:tcPr>
        <w:p w14:paraId="6D28E5AE" w14:textId="77777777" w:rsidR="00F077F8" w:rsidRDefault="00B3184C">
          <w:pPr>
            <w:pStyle w:val="Bunntekst"/>
            <w:rPr>
              <w:rFonts w:ascii="Arial" w:hAnsi="Arial" w:cs="Arial"/>
              <w:sz w:val="14"/>
            </w:rPr>
          </w:pPr>
          <w:hyperlink r:id="rId3" w:history="1">
            <w:r w:rsidR="00F077F8">
              <w:rPr>
                <w:rStyle w:val="Hyperkobling"/>
                <w:rFonts w:cs="Arial"/>
                <w:sz w:val="14"/>
              </w:rPr>
              <w:t>www.minskole.no/kjm</w:t>
            </w:r>
          </w:hyperlink>
        </w:p>
      </w:tc>
      <w:tc>
        <w:tcPr>
          <w:tcW w:w="1558" w:type="dxa"/>
          <w:vMerge/>
        </w:tcPr>
        <w:p w14:paraId="6D28E5AF" w14:textId="77777777" w:rsidR="00F077F8" w:rsidRDefault="00F077F8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F077F8" w14:paraId="6D28E5B5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B1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B2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  <w:bookmarkStart w:id="18" w:name="Bunn_Telefon"/>
          <w:bookmarkStart w:id="19" w:name="Bunn_Telefaks"/>
          <w:bookmarkEnd w:id="18"/>
          <w:bookmarkEnd w:id="19"/>
        </w:p>
      </w:tc>
      <w:tc>
        <w:tcPr>
          <w:tcW w:w="3686" w:type="dxa"/>
          <w:tcBorders>
            <w:left w:val="single" w:sz="4" w:space="0" w:color="auto"/>
          </w:tcBorders>
        </w:tcPr>
        <w:p w14:paraId="6D28E5B3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558" w:type="dxa"/>
          <w:vMerge/>
        </w:tcPr>
        <w:p w14:paraId="6D28E5B4" w14:textId="77777777" w:rsidR="00F077F8" w:rsidRDefault="00F077F8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F077F8" w14:paraId="6D28E5BA" w14:textId="77777777" w:rsidTr="40CDCD8A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6D28E5B6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417" w:type="dxa"/>
          <w:tcBorders>
            <w:left w:val="single" w:sz="4" w:space="0" w:color="auto"/>
            <w:right w:val="single" w:sz="4" w:space="0" w:color="auto"/>
          </w:tcBorders>
        </w:tcPr>
        <w:p w14:paraId="6D28E5B7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3686" w:type="dxa"/>
          <w:tcBorders>
            <w:left w:val="single" w:sz="4" w:space="0" w:color="auto"/>
          </w:tcBorders>
        </w:tcPr>
        <w:p w14:paraId="6D28E5B8" w14:textId="77777777" w:rsidR="00F077F8" w:rsidRDefault="00F077F8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1558" w:type="dxa"/>
          <w:vMerge/>
        </w:tcPr>
        <w:p w14:paraId="6D28E5B9" w14:textId="77777777" w:rsidR="00F077F8" w:rsidRDefault="00F077F8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</w:tbl>
  <w:p w14:paraId="6D28E5BB" w14:textId="77777777" w:rsidR="00F077F8" w:rsidRDefault="00F077F8">
    <w:pPr>
      <w:pStyle w:val="Bunntekst"/>
      <w:spacing w:line="200" w:lineRule="exact"/>
      <w:ind w:left="-851"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2C0A" w14:textId="77777777" w:rsidR="00F43231" w:rsidRDefault="00F43231">
      <w:r>
        <w:separator/>
      </w:r>
    </w:p>
  </w:footnote>
  <w:footnote w:type="continuationSeparator" w:id="0">
    <w:p w14:paraId="13786BF8" w14:textId="77777777" w:rsidR="00F43231" w:rsidRDefault="00F4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E590" w14:textId="77777777" w:rsidR="00F077F8" w:rsidRDefault="00F077F8">
    <w:pPr>
      <w:pStyle w:val="Topptekst"/>
    </w:pPr>
  </w:p>
  <w:p w14:paraId="6D28E591" w14:textId="77777777" w:rsidR="00F077F8" w:rsidRDefault="00F077F8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08680DE" w14:paraId="7A277001" w14:textId="77777777" w:rsidTr="408680DE">
      <w:tc>
        <w:tcPr>
          <w:tcW w:w="3024" w:type="dxa"/>
        </w:tcPr>
        <w:p w14:paraId="7F7CFF2D" w14:textId="22C5474F" w:rsidR="408680DE" w:rsidRDefault="408680DE" w:rsidP="408680DE">
          <w:pPr>
            <w:pStyle w:val="Topptekst"/>
            <w:ind w:left="-115"/>
          </w:pPr>
        </w:p>
      </w:tc>
      <w:tc>
        <w:tcPr>
          <w:tcW w:w="3024" w:type="dxa"/>
        </w:tcPr>
        <w:p w14:paraId="19DEA748" w14:textId="3F411717" w:rsidR="408680DE" w:rsidRDefault="408680DE" w:rsidP="408680DE">
          <w:pPr>
            <w:pStyle w:val="Topptekst"/>
            <w:jc w:val="center"/>
          </w:pPr>
        </w:p>
      </w:tc>
      <w:tc>
        <w:tcPr>
          <w:tcW w:w="3024" w:type="dxa"/>
        </w:tcPr>
        <w:p w14:paraId="6B4EB49B" w14:textId="07A298EB" w:rsidR="408680DE" w:rsidRDefault="408680DE" w:rsidP="408680DE">
          <w:pPr>
            <w:pStyle w:val="Topptekst"/>
            <w:ind w:right="-115"/>
            <w:jc w:val="right"/>
          </w:pPr>
        </w:p>
      </w:tc>
    </w:tr>
  </w:tbl>
  <w:p w14:paraId="075F29AD" w14:textId="2E2CE100" w:rsidR="408680DE" w:rsidRDefault="408680DE" w:rsidP="408680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826AA0"/>
    <w:multiLevelType w:val="hybridMultilevel"/>
    <w:tmpl w:val="73B2D6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0859"/>
    <w:multiLevelType w:val="hybridMultilevel"/>
    <w:tmpl w:val="C83C33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6B3"/>
    <w:multiLevelType w:val="hybridMultilevel"/>
    <w:tmpl w:val="A3CA1E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115CF"/>
    <w:multiLevelType w:val="hybridMultilevel"/>
    <w:tmpl w:val="BB64A5F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91435"/>
    <w:multiLevelType w:val="hybridMultilevel"/>
    <w:tmpl w:val="B8D8D0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509CE"/>
    <w:multiLevelType w:val="hybridMultilevel"/>
    <w:tmpl w:val="9C4ECC8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32058"/>
    <w:multiLevelType w:val="multilevel"/>
    <w:tmpl w:val="2300F7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5271F5"/>
    <w:multiLevelType w:val="hybridMultilevel"/>
    <w:tmpl w:val="D66453CA"/>
    <w:lvl w:ilvl="0" w:tplc="0C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157F7"/>
    <w:multiLevelType w:val="hybridMultilevel"/>
    <w:tmpl w:val="946C5FD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730F6"/>
    <w:multiLevelType w:val="hybridMultilevel"/>
    <w:tmpl w:val="B8A66CC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22149"/>
    <w:multiLevelType w:val="hybridMultilevel"/>
    <w:tmpl w:val="B56EEFA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97DBE"/>
    <w:multiLevelType w:val="hybridMultilevel"/>
    <w:tmpl w:val="92960BA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E0E88"/>
    <w:multiLevelType w:val="hybridMultilevel"/>
    <w:tmpl w:val="88386D30"/>
    <w:lvl w:ilvl="0" w:tplc="8E749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5732F"/>
    <w:multiLevelType w:val="hybridMultilevel"/>
    <w:tmpl w:val="8DE0703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0763C"/>
    <w:multiLevelType w:val="hybridMultilevel"/>
    <w:tmpl w:val="76DC6B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AC18C7"/>
    <w:multiLevelType w:val="hybridMultilevel"/>
    <w:tmpl w:val="98EE73D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63CB2"/>
    <w:multiLevelType w:val="hybridMultilevel"/>
    <w:tmpl w:val="B9C2DEB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9713D"/>
    <w:multiLevelType w:val="hybridMultilevel"/>
    <w:tmpl w:val="E72AC54C"/>
    <w:lvl w:ilvl="0" w:tplc="A21CB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3F6F"/>
    <w:multiLevelType w:val="hybridMultilevel"/>
    <w:tmpl w:val="99ACFFD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056980">
    <w:abstractNumId w:val="0"/>
  </w:num>
  <w:num w:numId="2" w16cid:durableId="2123184158">
    <w:abstractNumId w:val="16"/>
  </w:num>
  <w:num w:numId="3" w16cid:durableId="1855874938">
    <w:abstractNumId w:val="2"/>
  </w:num>
  <w:num w:numId="4" w16cid:durableId="538468055">
    <w:abstractNumId w:val="5"/>
  </w:num>
  <w:num w:numId="5" w16cid:durableId="1318847927">
    <w:abstractNumId w:val="15"/>
  </w:num>
  <w:num w:numId="6" w16cid:durableId="2075228464">
    <w:abstractNumId w:val="19"/>
  </w:num>
  <w:num w:numId="7" w16cid:durableId="1107314931">
    <w:abstractNumId w:val="6"/>
  </w:num>
  <w:num w:numId="8" w16cid:durableId="1586721423">
    <w:abstractNumId w:val="3"/>
  </w:num>
  <w:num w:numId="9" w16cid:durableId="1664164831">
    <w:abstractNumId w:val="4"/>
  </w:num>
  <w:num w:numId="10" w16cid:durableId="253781243">
    <w:abstractNumId w:val="7"/>
  </w:num>
  <w:num w:numId="11" w16cid:durableId="1464731166">
    <w:abstractNumId w:val="9"/>
  </w:num>
  <w:num w:numId="12" w16cid:durableId="1228610343">
    <w:abstractNumId w:val="11"/>
  </w:num>
  <w:num w:numId="13" w16cid:durableId="2036156198">
    <w:abstractNumId w:val="14"/>
  </w:num>
  <w:num w:numId="14" w16cid:durableId="1006785057">
    <w:abstractNumId w:val="10"/>
  </w:num>
  <w:num w:numId="15" w16cid:durableId="790325225">
    <w:abstractNumId w:val="17"/>
  </w:num>
  <w:num w:numId="16" w16cid:durableId="1629698477">
    <w:abstractNumId w:val="12"/>
  </w:num>
  <w:num w:numId="17" w16cid:durableId="1004819759">
    <w:abstractNumId w:val="8"/>
  </w:num>
  <w:num w:numId="18" w16cid:durableId="14843820">
    <w:abstractNumId w:val="1"/>
  </w:num>
  <w:num w:numId="19" w16cid:durableId="183594831">
    <w:abstractNumId w:val="18"/>
  </w:num>
  <w:num w:numId="20" w16cid:durableId="2130395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90"/>
    <w:rsid w:val="00001CAF"/>
    <w:rsid w:val="000214E3"/>
    <w:rsid w:val="000347AB"/>
    <w:rsid w:val="0004008D"/>
    <w:rsid w:val="00044F96"/>
    <w:rsid w:val="00045404"/>
    <w:rsid w:val="0004585C"/>
    <w:rsid w:val="00087223"/>
    <w:rsid w:val="00087C42"/>
    <w:rsid w:val="000A0122"/>
    <w:rsid w:val="000B1F06"/>
    <w:rsid w:val="000D0713"/>
    <w:rsid w:val="000F669E"/>
    <w:rsid w:val="001305FC"/>
    <w:rsid w:val="00146D0D"/>
    <w:rsid w:val="0016013E"/>
    <w:rsid w:val="00175C05"/>
    <w:rsid w:val="00177B76"/>
    <w:rsid w:val="00190074"/>
    <w:rsid w:val="001931EF"/>
    <w:rsid w:val="001A10BD"/>
    <w:rsid w:val="001C69FB"/>
    <w:rsid w:val="001C7C85"/>
    <w:rsid w:val="001D67B2"/>
    <w:rsid w:val="001F101E"/>
    <w:rsid w:val="001F13C9"/>
    <w:rsid w:val="001F58DF"/>
    <w:rsid w:val="0022462D"/>
    <w:rsid w:val="0022635C"/>
    <w:rsid w:val="00232538"/>
    <w:rsid w:val="00243B3B"/>
    <w:rsid w:val="00245B0C"/>
    <w:rsid w:val="002505AF"/>
    <w:rsid w:val="00255EBA"/>
    <w:rsid w:val="00257C9F"/>
    <w:rsid w:val="002A06C1"/>
    <w:rsid w:val="002A0ACB"/>
    <w:rsid w:val="002A3407"/>
    <w:rsid w:val="002C114C"/>
    <w:rsid w:val="002C76DC"/>
    <w:rsid w:val="002E0DDC"/>
    <w:rsid w:val="002E5CB3"/>
    <w:rsid w:val="003017D2"/>
    <w:rsid w:val="0030454C"/>
    <w:rsid w:val="003049F7"/>
    <w:rsid w:val="00310700"/>
    <w:rsid w:val="00332FFB"/>
    <w:rsid w:val="003442A4"/>
    <w:rsid w:val="00363D00"/>
    <w:rsid w:val="00367C7F"/>
    <w:rsid w:val="003912E1"/>
    <w:rsid w:val="00397364"/>
    <w:rsid w:val="003B001B"/>
    <w:rsid w:val="003D28DB"/>
    <w:rsid w:val="003E1CF9"/>
    <w:rsid w:val="003F4868"/>
    <w:rsid w:val="00406FCB"/>
    <w:rsid w:val="004306A3"/>
    <w:rsid w:val="00437BBF"/>
    <w:rsid w:val="00452AB4"/>
    <w:rsid w:val="004665DA"/>
    <w:rsid w:val="00477B5B"/>
    <w:rsid w:val="004C6AD3"/>
    <w:rsid w:val="004D45F0"/>
    <w:rsid w:val="004E072B"/>
    <w:rsid w:val="004E1834"/>
    <w:rsid w:val="004F1649"/>
    <w:rsid w:val="00506698"/>
    <w:rsid w:val="00521B21"/>
    <w:rsid w:val="00547C3D"/>
    <w:rsid w:val="00551C85"/>
    <w:rsid w:val="005640E0"/>
    <w:rsid w:val="00590E7A"/>
    <w:rsid w:val="005B723D"/>
    <w:rsid w:val="005C00ED"/>
    <w:rsid w:val="005E6FBE"/>
    <w:rsid w:val="005F1A69"/>
    <w:rsid w:val="005F7AE2"/>
    <w:rsid w:val="00620901"/>
    <w:rsid w:val="00642F16"/>
    <w:rsid w:val="006461BA"/>
    <w:rsid w:val="00655276"/>
    <w:rsid w:val="00657F34"/>
    <w:rsid w:val="0066385F"/>
    <w:rsid w:val="006A4D2A"/>
    <w:rsid w:val="006A7CC6"/>
    <w:rsid w:val="00716038"/>
    <w:rsid w:val="007423CE"/>
    <w:rsid w:val="00744EDD"/>
    <w:rsid w:val="00746759"/>
    <w:rsid w:val="00747B56"/>
    <w:rsid w:val="007553B1"/>
    <w:rsid w:val="00776FFE"/>
    <w:rsid w:val="00791A94"/>
    <w:rsid w:val="007C0D6E"/>
    <w:rsid w:val="007D740C"/>
    <w:rsid w:val="00803279"/>
    <w:rsid w:val="00816C14"/>
    <w:rsid w:val="00830BCA"/>
    <w:rsid w:val="00851632"/>
    <w:rsid w:val="008641AC"/>
    <w:rsid w:val="0086559E"/>
    <w:rsid w:val="008659AF"/>
    <w:rsid w:val="00865FD6"/>
    <w:rsid w:val="00875939"/>
    <w:rsid w:val="00877201"/>
    <w:rsid w:val="008862C0"/>
    <w:rsid w:val="008A1382"/>
    <w:rsid w:val="008F7F40"/>
    <w:rsid w:val="00917AE1"/>
    <w:rsid w:val="00920B99"/>
    <w:rsid w:val="00930490"/>
    <w:rsid w:val="00944B30"/>
    <w:rsid w:val="009527E3"/>
    <w:rsid w:val="00971892"/>
    <w:rsid w:val="00976BF8"/>
    <w:rsid w:val="009B5C44"/>
    <w:rsid w:val="009C687C"/>
    <w:rsid w:val="009C68E4"/>
    <w:rsid w:val="009D45BD"/>
    <w:rsid w:val="009D5C4E"/>
    <w:rsid w:val="009F0CE4"/>
    <w:rsid w:val="00A35201"/>
    <w:rsid w:val="00A3654E"/>
    <w:rsid w:val="00A542C4"/>
    <w:rsid w:val="00A62E2E"/>
    <w:rsid w:val="00A63282"/>
    <w:rsid w:val="00A83F6A"/>
    <w:rsid w:val="00A87737"/>
    <w:rsid w:val="00AA4A05"/>
    <w:rsid w:val="00AA535A"/>
    <w:rsid w:val="00AB4D5E"/>
    <w:rsid w:val="00AC1855"/>
    <w:rsid w:val="00AC5E87"/>
    <w:rsid w:val="00AD3832"/>
    <w:rsid w:val="00AD7ED5"/>
    <w:rsid w:val="00B06CBD"/>
    <w:rsid w:val="00B10D21"/>
    <w:rsid w:val="00B12973"/>
    <w:rsid w:val="00B23844"/>
    <w:rsid w:val="00B2710E"/>
    <w:rsid w:val="00B3095A"/>
    <w:rsid w:val="00B3184C"/>
    <w:rsid w:val="00B417D5"/>
    <w:rsid w:val="00B464E7"/>
    <w:rsid w:val="00B46CBF"/>
    <w:rsid w:val="00B8084C"/>
    <w:rsid w:val="00B95621"/>
    <w:rsid w:val="00BC0BA4"/>
    <w:rsid w:val="00BC221C"/>
    <w:rsid w:val="00BE1F6E"/>
    <w:rsid w:val="00BE70A5"/>
    <w:rsid w:val="00C15829"/>
    <w:rsid w:val="00C44B01"/>
    <w:rsid w:val="00C60E5B"/>
    <w:rsid w:val="00C62707"/>
    <w:rsid w:val="00C63BAC"/>
    <w:rsid w:val="00C67D03"/>
    <w:rsid w:val="00C92D33"/>
    <w:rsid w:val="00CB0020"/>
    <w:rsid w:val="00CC75E8"/>
    <w:rsid w:val="00CE2260"/>
    <w:rsid w:val="00CF6738"/>
    <w:rsid w:val="00D055CC"/>
    <w:rsid w:val="00D0777C"/>
    <w:rsid w:val="00D109DB"/>
    <w:rsid w:val="00D265C3"/>
    <w:rsid w:val="00D27CA9"/>
    <w:rsid w:val="00D373BB"/>
    <w:rsid w:val="00D4640E"/>
    <w:rsid w:val="00D536CF"/>
    <w:rsid w:val="00D6343D"/>
    <w:rsid w:val="00D815CF"/>
    <w:rsid w:val="00D82FBF"/>
    <w:rsid w:val="00D9540B"/>
    <w:rsid w:val="00DB26FC"/>
    <w:rsid w:val="00DB5668"/>
    <w:rsid w:val="00DE1337"/>
    <w:rsid w:val="00E0520B"/>
    <w:rsid w:val="00E07B92"/>
    <w:rsid w:val="00E13FCE"/>
    <w:rsid w:val="00E87872"/>
    <w:rsid w:val="00E95F1D"/>
    <w:rsid w:val="00EC501D"/>
    <w:rsid w:val="00EC600F"/>
    <w:rsid w:val="00EC6B55"/>
    <w:rsid w:val="00EE2B07"/>
    <w:rsid w:val="00EE76C1"/>
    <w:rsid w:val="00EE7801"/>
    <w:rsid w:val="00EF1A6C"/>
    <w:rsid w:val="00EF3F31"/>
    <w:rsid w:val="00F077F8"/>
    <w:rsid w:val="00F43231"/>
    <w:rsid w:val="00F43994"/>
    <w:rsid w:val="00F46AAD"/>
    <w:rsid w:val="00F77EED"/>
    <w:rsid w:val="00F91556"/>
    <w:rsid w:val="00F9546C"/>
    <w:rsid w:val="00FA6B2D"/>
    <w:rsid w:val="00FC0BB8"/>
    <w:rsid w:val="00FE2D12"/>
    <w:rsid w:val="08C905DC"/>
    <w:rsid w:val="15A68CC5"/>
    <w:rsid w:val="175F3E48"/>
    <w:rsid w:val="19ABB093"/>
    <w:rsid w:val="1F83BAD9"/>
    <w:rsid w:val="332194A5"/>
    <w:rsid w:val="389CE8D1"/>
    <w:rsid w:val="408680DE"/>
    <w:rsid w:val="40CDCD8A"/>
    <w:rsid w:val="47EC728A"/>
    <w:rsid w:val="6637CE72"/>
    <w:rsid w:val="71001FA4"/>
    <w:rsid w:val="740BCEBB"/>
    <w:rsid w:val="78CB304B"/>
    <w:rsid w:val="798C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8E562"/>
  <w15:docId w15:val="{123CCB5F-E2E3-4F42-AE7D-4D176B3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4E07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E072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51C85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045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skole.no/kjm" TargetMode="External"/><Relationship Id="rId2" Type="http://schemas.openxmlformats.org/officeDocument/2006/relationships/hyperlink" Target="http://www.kristiansand.kommune.no/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RISS\Maler\DL_Brev_far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1" ma:contentTypeDescription="Opprett et nytt dokument." ma:contentTypeScope="" ma:versionID="2ec636751b63174b8314227a553f9ee0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982fce84696b57a4d14c51eb815e8a4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2FDF7-4AA4-443A-B3B3-B73B3C9A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60125-FD9F-46F0-9850-981940404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D47253-690F-4BF7-85DF-5DAFDA156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DL_Brev_farge</Template>
  <TotalTime>0</TotalTime>
  <Pages>1</Pages>
  <Words>300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anne.k.lilletvedt</dc:creator>
  <cp:keywords/>
  <dc:description>U</dc:description>
  <cp:lastModifiedBy>Asle Kregnes</cp:lastModifiedBy>
  <cp:revision>2</cp:revision>
  <cp:lastPrinted>2022-09-16T05:46:00Z</cp:lastPrinted>
  <dcterms:created xsi:type="dcterms:W3CDTF">2023-04-28T13:38:00Z</dcterms:created>
  <dcterms:modified xsi:type="dcterms:W3CDTF">2023-04-28T13:38:00Z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0x010100B74B2E971F3CEE408813E1E8492C33AB</vt:lpwstr>
  </property>
  <property fmtid="{D5CDD505-2E9C-101B-9397-08002B2CF9AE}" pid="4" name="URL">
    <vt:lpwstr/>
  </property>
  <property fmtid="{D5CDD505-2E9C-101B-9397-08002B2CF9AE}" pid="5" name="AlternateThumbnailUrl">
    <vt:lpwstr/>
  </property>
  <property fmtid="{D5CDD505-2E9C-101B-9397-08002B2CF9AE}" pid="6" name="Comments">
    <vt:lpwstr/>
  </property>
  <property fmtid="{D5CDD505-2E9C-101B-9397-08002B2CF9AE}" pid="7" name="UIVersion">
    <vt:lpwstr/>
  </property>
</Properties>
</file>